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21" w:rsidRPr="0083120D" w:rsidRDefault="00032B21" w:rsidP="00032B21">
      <w:pPr>
        <w:rPr>
          <w:rFonts w:asciiTheme="minorHAnsi" w:hAnsiTheme="minorHAnsi" w:cstheme="minorHAnsi"/>
          <w:b/>
          <w:color w:val="548DD4" w:themeColor="text2" w:themeTint="99"/>
          <w:sz w:val="22"/>
          <w:szCs w:val="22"/>
        </w:rPr>
      </w:pPr>
      <w:bookmarkStart w:id="0" w:name="_GoBack"/>
      <w:bookmarkEnd w:id="0"/>
      <w:r w:rsidRPr="0083120D">
        <w:rPr>
          <w:rFonts w:asciiTheme="minorHAnsi" w:hAnsiTheme="minorHAnsi" w:cstheme="minorHAnsi"/>
          <w:b/>
          <w:color w:val="548DD4" w:themeColor="text2" w:themeTint="99"/>
          <w:sz w:val="22"/>
          <w:szCs w:val="22"/>
        </w:rPr>
        <w:t>GFWC News &amp; Notes</w:t>
      </w:r>
      <w:r>
        <w:rPr>
          <w:rFonts w:asciiTheme="minorHAnsi" w:hAnsiTheme="minorHAnsi" w:cstheme="minorHAnsi"/>
          <w:b/>
          <w:color w:val="548DD4" w:themeColor="text2" w:themeTint="99"/>
          <w:sz w:val="22"/>
          <w:szCs w:val="22"/>
        </w:rPr>
        <w:t xml:space="preserve">  </w:t>
      </w:r>
      <w:r>
        <w:rPr>
          <w:noProof/>
        </w:rPr>
        <w:drawing>
          <wp:inline distT="0" distB="0" distL="0" distR="0" wp14:anchorId="2FC304C4" wp14:editId="679A930A">
            <wp:extent cx="532765" cy="518463"/>
            <wp:effectExtent l="0" t="0" r="635" b="0"/>
            <wp:docPr id="3" name="Picture 3" descr="http://cfwc.org/images/fb2fb56ab6aa9d6f2cb6c08bc3a9dec4_bqko_oqj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wc.org/images/fb2fb56ab6aa9d6f2cb6c08bc3a9dec4_bqko_oqjx.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715" cy="529119"/>
                    </a:xfrm>
                    <a:prstGeom prst="rect">
                      <a:avLst/>
                    </a:prstGeom>
                    <a:noFill/>
                    <a:ln>
                      <a:noFill/>
                    </a:ln>
                  </pic:spPr>
                </pic:pic>
              </a:graphicData>
            </a:graphic>
          </wp:inline>
        </w:drawing>
      </w:r>
    </w:p>
    <w:p w:rsidR="00032B21" w:rsidRPr="0083120D" w:rsidRDefault="00032B21" w:rsidP="00032B21">
      <w:pPr>
        <w:rPr>
          <w:rFonts w:asciiTheme="minorHAnsi" w:hAnsiTheme="minorHAnsi" w:cstheme="minorHAnsi"/>
          <w:b/>
          <w:i/>
          <w:color w:val="548DD4" w:themeColor="text2" w:themeTint="99"/>
          <w:sz w:val="22"/>
          <w:szCs w:val="22"/>
        </w:rPr>
      </w:pPr>
      <w:r w:rsidRPr="0083120D">
        <w:rPr>
          <w:rFonts w:asciiTheme="minorHAnsi" w:hAnsiTheme="minorHAnsi" w:cstheme="minorHAnsi"/>
          <w:b/>
          <w:i/>
          <w:color w:val="548DD4" w:themeColor="text2" w:themeTint="99"/>
          <w:sz w:val="22"/>
          <w:szCs w:val="22"/>
        </w:rPr>
        <w:t>GFWC — an international women's organization dedicated to community improvement by enhancing the lives of others through volunteer service</w:t>
      </w:r>
    </w:p>
    <w:p w:rsidR="00032B21" w:rsidRPr="0083120D" w:rsidRDefault="00032B21" w:rsidP="00032B21">
      <w:pPr>
        <w:rPr>
          <w:rFonts w:asciiTheme="minorHAnsi" w:hAnsiTheme="minorHAnsi" w:cstheme="minorHAnsi"/>
          <w:b/>
          <w:color w:val="548DD4" w:themeColor="text2" w:themeTint="99"/>
          <w:sz w:val="22"/>
          <w:szCs w:val="22"/>
        </w:rPr>
      </w:pPr>
      <w:r w:rsidRPr="0083120D">
        <w:rPr>
          <w:rFonts w:asciiTheme="minorHAnsi" w:hAnsiTheme="minorHAnsi" w:cstheme="minorHAnsi"/>
          <w:b/>
          <w:color w:val="548DD4" w:themeColor="text2" w:themeTint="99"/>
          <w:sz w:val="22"/>
          <w:szCs w:val="22"/>
        </w:rPr>
        <w:t xml:space="preserve">Carol Weldin, </w:t>
      </w:r>
      <w:r>
        <w:rPr>
          <w:rFonts w:asciiTheme="minorHAnsi" w:hAnsiTheme="minorHAnsi" w:cstheme="minorHAnsi"/>
          <w:b/>
          <w:color w:val="548DD4" w:themeColor="text2" w:themeTint="99"/>
          <w:sz w:val="22"/>
          <w:szCs w:val="22"/>
        </w:rPr>
        <w:t xml:space="preserve">AWC </w:t>
      </w:r>
      <w:r w:rsidRPr="0083120D">
        <w:rPr>
          <w:rFonts w:asciiTheme="minorHAnsi" w:hAnsiTheme="minorHAnsi" w:cstheme="minorHAnsi"/>
          <w:b/>
          <w:color w:val="548DD4" w:themeColor="text2" w:themeTint="99"/>
          <w:sz w:val="22"/>
          <w:szCs w:val="22"/>
        </w:rPr>
        <w:t>Liaison</w:t>
      </w:r>
    </w:p>
    <w:p w:rsidR="007F34B9" w:rsidRDefault="00032B21" w:rsidP="00032B21">
      <w:pPr>
        <w:rPr>
          <w:rFonts w:asciiTheme="minorHAnsi" w:hAnsiTheme="minorHAnsi" w:cstheme="minorHAnsi"/>
          <w:b/>
          <w:color w:val="548DD4" w:themeColor="text2" w:themeTint="99"/>
          <w:sz w:val="22"/>
          <w:szCs w:val="22"/>
        </w:rPr>
      </w:pPr>
      <w:r>
        <w:rPr>
          <w:rFonts w:asciiTheme="minorHAnsi" w:hAnsiTheme="minorHAnsi" w:cstheme="minorHAnsi"/>
          <w:b/>
          <w:color w:val="548DD4" w:themeColor="text2" w:themeTint="99"/>
          <w:sz w:val="22"/>
          <w:szCs w:val="22"/>
        </w:rPr>
        <w:t>November 2017</w:t>
      </w:r>
    </w:p>
    <w:p w:rsidR="00032B21" w:rsidRPr="00032B21" w:rsidRDefault="00032B21" w:rsidP="00032B21">
      <w:pPr>
        <w:rPr>
          <w:rFonts w:asciiTheme="minorHAnsi" w:hAnsiTheme="minorHAnsi" w:cstheme="minorHAnsi"/>
          <w:b/>
          <w:color w:val="548DD4" w:themeColor="text2" w:themeTint="99"/>
          <w:sz w:val="22"/>
          <w:szCs w:val="22"/>
        </w:rPr>
      </w:pPr>
    </w:p>
    <w:p w:rsidR="00032B21" w:rsidRDefault="00032B21" w:rsidP="00032B21">
      <w:pPr>
        <w:rPr>
          <w:rFonts w:ascii="Corbel" w:hAnsi="Corbel"/>
          <w:color w:val="FF0000"/>
          <w:sz w:val="22"/>
          <w:szCs w:val="22"/>
        </w:rPr>
      </w:pPr>
      <w:r w:rsidRPr="00032B21">
        <w:rPr>
          <w:rStyle w:val="Strong"/>
          <w:rFonts w:asciiTheme="minorHAnsi" w:hAnsiTheme="minorHAnsi" w:cstheme="minorHAnsi"/>
          <w:color w:val="FF0000"/>
          <w:sz w:val="22"/>
          <w:szCs w:val="22"/>
        </w:rPr>
        <w:t>In support of President Toby's special project we hope you'll do at least one of the following:</w:t>
      </w:r>
    </w:p>
    <w:p w:rsidR="00032B21" w:rsidRPr="00032B21" w:rsidRDefault="00032B21" w:rsidP="00032B21">
      <w:pPr>
        <w:rPr>
          <w:rFonts w:asciiTheme="minorHAnsi" w:hAnsiTheme="minorHAnsi" w:cstheme="minorHAnsi"/>
          <w:b/>
          <w:color w:val="1A1A1A"/>
          <w:sz w:val="22"/>
          <w:szCs w:val="22"/>
        </w:rPr>
      </w:pPr>
      <w:r w:rsidRPr="00032B21">
        <w:rPr>
          <w:rStyle w:val="Strong"/>
          <w:rFonts w:asciiTheme="minorHAnsi" w:hAnsiTheme="minorHAnsi" w:cstheme="minorHAnsi"/>
          <w:color w:val="1A1A1A"/>
          <w:sz w:val="22"/>
          <w:szCs w:val="22"/>
        </w:rPr>
        <w:t>CFWC DAY OF SERVICE - November 5th, 2017 - WALK FOR HOPE</w:t>
      </w:r>
    </w:p>
    <w:p w:rsidR="00032B21" w:rsidRPr="00032B21" w:rsidRDefault="00032B21" w:rsidP="00032B21">
      <w:pPr>
        <w:rPr>
          <w:rFonts w:asciiTheme="minorHAnsi" w:hAnsiTheme="minorHAnsi" w:cstheme="minorHAnsi"/>
          <w:b/>
          <w:color w:val="1A1A1A"/>
          <w:sz w:val="20"/>
          <w:szCs w:val="20"/>
        </w:rPr>
      </w:pPr>
      <w:r w:rsidRPr="00032B21">
        <w:rPr>
          <w:rFonts w:asciiTheme="minorHAnsi" w:hAnsiTheme="minorHAnsi" w:cstheme="minorHAnsi"/>
          <w:b/>
          <w:color w:val="1A1A1A"/>
          <w:sz w:val="20"/>
          <w:szCs w:val="20"/>
        </w:rPr>
        <w:t>The CFWC board, at their September meeting, voted to declare Sunday, November 5th, as a CFWC DAY OF SERVICE.   Members are encouraged to:</w:t>
      </w:r>
    </w:p>
    <w:p w:rsidR="00032B21" w:rsidRPr="00032B21" w:rsidRDefault="00032B21" w:rsidP="00032B21">
      <w:pPr>
        <w:numPr>
          <w:ilvl w:val="0"/>
          <w:numId w:val="1"/>
        </w:numPr>
        <w:spacing w:before="100" w:beforeAutospacing="1" w:after="100" w:afterAutospacing="1"/>
        <w:rPr>
          <w:rFonts w:asciiTheme="minorHAnsi" w:hAnsiTheme="minorHAnsi" w:cstheme="minorHAnsi"/>
          <w:b/>
          <w:color w:val="1A1A1A"/>
          <w:sz w:val="20"/>
          <w:szCs w:val="20"/>
        </w:rPr>
      </w:pPr>
      <w:r w:rsidRPr="00032B21">
        <w:rPr>
          <w:rFonts w:asciiTheme="minorHAnsi" w:hAnsiTheme="minorHAnsi" w:cstheme="minorHAnsi"/>
          <w:b/>
          <w:color w:val="1A1A1A"/>
          <w:sz w:val="20"/>
          <w:szCs w:val="20"/>
        </w:rPr>
        <w:t xml:space="preserve">Walk for Hope - join the California Federation of Women's Club team at the City of Hope to raise money for cancer and diabetes research. Sign up at </w:t>
      </w:r>
      <w:r w:rsidR="00013A7C">
        <w:fldChar w:fldCharType="begin"/>
      </w:r>
      <w:r w:rsidR="00013A7C">
        <w:instrText xml:space="preserve"> HYPERLINK "http://r20.rs6.net/tn.jsp?f=001EhW1g-Zb_CCBQzeY0cgc3a3g9ptfR19jchL2jX-DV-E_KhaXdlK3Ig81npuy4l9</w:instrText>
      </w:r>
      <w:r w:rsidR="00013A7C">
        <w:instrText>9TAR1oTysgBLJ1PWJD27qUFzyEBTceHYuRbjUe8rY1XEWb5zS6D8o4Me-LZLAR1hINlbR5_vLQWLNg2taabXkT4v_IwhmLJrgLri_345v_Vth0oMlTi1qJcAw0SU-wORFtT0o6HtFNKiWM5rUAKrBUcRcFjJxzPZ627yj3QlwZBY=&amp;c=lV9HHqHwZqOjPaQHtaC7gQu-KULkE5e7rQx23WPusqeVrcQjAOrLMw==&amp;ch=LjUaF6yoDleaHpqtJFFQ</w:instrText>
      </w:r>
      <w:r w:rsidR="00013A7C">
        <w:instrText xml:space="preserve">V2xvCMIMQtD6QVJhWB6TAWO0hYxEB4i4fw==" \t "_blank" </w:instrText>
      </w:r>
      <w:r w:rsidR="00013A7C">
        <w:fldChar w:fldCharType="separate"/>
      </w:r>
      <w:r w:rsidRPr="00032B21">
        <w:rPr>
          <w:rStyle w:val="Hyperlink"/>
          <w:rFonts w:asciiTheme="minorHAnsi" w:hAnsiTheme="minorHAnsi" w:cstheme="minorHAnsi"/>
          <w:b/>
          <w:sz w:val="20"/>
          <w:szCs w:val="20"/>
        </w:rPr>
        <w:t>http://nationalevents.cityofhope.org/goto/CAFederationofwomensclubs</w:t>
      </w:r>
      <w:r w:rsidR="00013A7C">
        <w:rPr>
          <w:rStyle w:val="Hyperlink"/>
          <w:rFonts w:asciiTheme="minorHAnsi" w:hAnsiTheme="minorHAnsi" w:cstheme="minorHAnsi"/>
          <w:b/>
          <w:sz w:val="20"/>
          <w:szCs w:val="20"/>
        </w:rPr>
        <w:fldChar w:fldCharType="end"/>
      </w:r>
      <w:r w:rsidRPr="00032B21">
        <w:rPr>
          <w:rFonts w:asciiTheme="minorHAnsi" w:hAnsiTheme="minorHAnsi" w:cstheme="minorHAnsi"/>
          <w:b/>
          <w:color w:val="1A1A1A"/>
          <w:sz w:val="20"/>
          <w:szCs w:val="20"/>
        </w:rPr>
        <w:t> </w:t>
      </w:r>
    </w:p>
    <w:p w:rsidR="00032B21" w:rsidRPr="00032B21" w:rsidRDefault="00032B21" w:rsidP="00032B21">
      <w:pPr>
        <w:numPr>
          <w:ilvl w:val="0"/>
          <w:numId w:val="1"/>
        </w:numPr>
        <w:spacing w:before="100" w:beforeAutospacing="1" w:after="100" w:afterAutospacing="1"/>
        <w:rPr>
          <w:rFonts w:asciiTheme="minorHAnsi" w:hAnsiTheme="minorHAnsi" w:cstheme="minorHAnsi"/>
          <w:b/>
          <w:color w:val="1A1A1A"/>
          <w:sz w:val="20"/>
          <w:szCs w:val="20"/>
        </w:rPr>
      </w:pPr>
      <w:r w:rsidRPr="00032B21">
        <w:rPr>
          <w:rFonts w:asciiTheme="minorHAnsi" w:hAnsiTheme="minorHAnsi" w:cstheme="minorHAnsi"/>
          <w:b/>
          <w:color w:val="1A1A1A"/>
          <w:sz w:val="20"/>
          <w:szCs w:val="20"/>
        </w:rPr>
        <w:t>Do a virtual Walk for Hope</w:t>
      </w:r>
    </w:p>
    <w:p w:rsidR="00032B21" w:rsidRPr="00032B21" w:rsidRDefault="00032B21" w:rsidP="00032B21">
      <w:pPr>
        <w:numPr>
          <w:ilvl w:val="0"/>
          <w:numId w:val="1"/>
        </w:numPr>
        <w:spacing w:before="100" w:beforeAutospacing="1" w:after="100" w:afterAutospacing="1"/>
        <w:rPr>
          <w:rFonts w:asciiTheme="minorHAnsi" w:hAnsiTheme="minorHAnsi" w:cstheme="minorHAnsi"/>
          <w:b/>
          <w:color w:val="1A1A1A"/>
          <w:sz w:val="20"/>
          <w:szCs w:val="20"/>
        </w:rPr>
      </w:pPr>
      <w:r w:rsidRPr="00032B21">
        <w:rPr>
          <w:rFonts w:asciiTheme="minorHAnsi" w:hAnsiTheme="minorHAnsi" w:cstheme="minorHAnsi"/>
          <w:b/>
          <w:color w:val="1A1A1A"/>
          <w:sz w:val="20"/>
          <w:szCs w:val="20"/>
        </w:rPr>
        <w:t xml:space="preserve">Plan a community service project on the weekend, either Saturday or Sunday (or choose another day that works for your club).   </w:t>
      </w:r>
    </w:p>
    <w:p w:rsidR="001C0CD1" w:rsidRDefault="00032B21" w:rsidP="00032B21">
      <w:pPr>
        <w:numPr>
          <w:ilvl w:val="0"/>
          <w:numId w:val="1"/>
        </w:numPr>
        <w:spacing w:before="100" w:beforeAutospacing="1" w:after="100" w:afterAutospacing="1"/>
        <w:rPr>
          <w:rFonts w:asciiTheme="minorHAnsi" w:hAnsiTheme="minorHAnsi" w:cstheme="minorHAnsi"/>
          <w:b/>
          <w:color w:val="1A1A1A"/>
          <w:sz w:val="20"/>
          <w:szCs w:val="20"/>
        </w:rPr>
      </w:pPr>
      <w:r w:rsidRPr="00032B21">
        <w:rPr>
          <w:rFonts w:asciiTheme="minorHAnsi" w:hAnsiTheme="minorHAnsi" w:cstheme="minorHAnsi"/>
          <w:b/>
          <w:color w:val="1A1A1A"/>
          <w:sz w:val="20"/>
          <w:szCs w:val="20"/>
        </w:rPr>
        <w:t xml:space="preserve">Email Home Life Chair Priscilla Neufeld, </w:t>
      </w:r>
      <w:r w:rsidR="00013A7C">
        <w:fldChar w:fldCharType="begin"/>
      </w:r>
      <w:r w:rsidR="00013A7C">
        <w:instrText xml:space="preserve"> HYPERLINK "mailto:prneufeld@att.net" \t "_blank" </w:instrText>
      </w:r>
      <w:r w:rsidR="00013A7C">
        <w:fldChar w:fldCharType="separate"/>
      </w:r>
      <w:r w:rsidRPr="00032B21">
        <w:rPr>
          <w:rStyle w:val="Hyperlink"/>
          <w:rFonts w:asciiTheme="minorHAnsi" w:hAnsiTheme="minorHAnsi" w:cstheme="minorHAnsi"/>
          <w:b/>
          <w:sz w:val="20"/>
          <w:szCs w:val="20"/>
        </w:rPr>
        <w:t>prneufeld@att.net</w:t>
      </w:r>
      <w:r w:rsidR="00013A7C">
        <w:rPr>
          <w:rStyle w:val="Hyperlink"/>
          <w:rFonts w:asciiTheme="minorHAnsi" w:hAnsiTheme="minorHAnsi" w:cstheme="minorHAnsi"/>
          <w:b/>
          <w:sz w:val="20"/>
          <w:szCs w:val="20"/>
        </w:rPr>
        <w:fldChar w:fldCharType="end"/>
      </w:r>
      <w:r w:rsidRPr="00032B21">
        <w:rPr>
          <w:rFonts w:asciiTheme="minorHAnsi" w:hAnsiTheme="minorHAnsi" w:cstheme="minorHAnsi"/>
          <w:b/>
          <w:color w:val="1A1A1A"/>
          <w:sz w:val="20"/>
          <w:szCs w:val="20"/>
        </w:rPr>
        <w:t>, with what you've done/planned.</w:t>
      </w:r>
    </w:p>
    <w:p w:rsidR="001C0CD1" w:rsidRDefault="001C0CD1" w:rsidP="001C0CD1">
      <w:pPr>
        <w:spacing w:before="100" w:beforeAutospacing="1"/>
        <w:rPr>
          <w:rFonts w:asciiTheme="minorHAnsi" w:hAnsiTheme="minorHAnsi" w:cstheme="minorHAnsi"/>
          <w:b/>
          <w:color w:val="1A1A1A"/>
          <w:sz w:val="20"/>
          <w:szCs w:val="20"/>
        </w:rPr>
      </w:pPr>
      <w:r>
        <w:rPr>
          <w:rFonts w:ascii="Trebuchet MS" w:hAnsi="Trebuchet MS" w:cs="Tahoma"/>
          <w:b/>
          <w:bCs/>
          <w:noProof/>
          <w:color w:val="EB1D5D"/>
          <w:sz w:val="30"/>
          <w:szCs w:val="30"/>
        </w:rPr>
        <w:drawing>
          <wp:inline distT="0" distB="0" distL="0" distR="0" wp14:anchorId="7ACE5A41" wp14:editId="59695A76">
            <wp:extent cx="1517904" cy="950976"/>
            <wp:effectExtent l="0" t="0" r="6350" b="1905"/>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7904" cy="950976"/>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360"/>
      </w:tblGrid>
      <w:tr w:rsidR="001C0CD1" w:rsidRPr="001C0CD1" w:rsidTr="001C0CD1">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1C0CD1" w:rsidRPr="001C0CD1">
              <w:tc>
                <w:tcPr>
                  <w:tcW w:w="0" w:type="auto"/>
                  <w:tcMar>
                    <w:top w:w="225" w:type="dxa"/>
                    <w:left w:w="225" w:type="dxa"/>
                    <w:bottom w:w="225" w:type="dxa"/>
                    <w:right w:w="225" w:type="dxa"/>
                  </w:tcMar>
                  <w:hideMark/>
                </w:tcPr>
                <w:p w:rsidR="001C0CD1" w:rsidRPr="001C0CD1" w:rsidRDefault="001C0CD1" w:rsidP="001C0CD1">
                  <w:pPr>
                    <w:pStyle w:val="NormalWeb"/>
                    <w:spacing w:before="0" w:beforeAutospacing="0" w:after="0" w:afterAutospacing="0" w:line="264" w:lineRule="atLeast"/>
                    <w:rPr>
                      <w:rFonts w:asciiTheme="minorHAnsi" w:hAnsiTheme="minorHAnsi" w:cstheme="minorHAnsi"/>
                      <w:b/>
                      <w:bCs/>
                      <w:color w:val="EB1D5D"/>
                      <w:sz w:val="22"/>
                      <w:szCs w:val="22"/>
                    </w:rPr>
                  </w:pPr>
                </w:p>
                <w:p w:rsidR="001C0CD1" w:rsidRPr="001C0CD1" w:rsidRDefault="001C0CD1">
                  <w:pPr>
                    <w:pStyle w:val="NormalWeb"/>
                    <w:spacing w:before="0" w:beforeAutospacing="0" w:after="150" w:afterAutospacing="0" w:line="264" w:lineRule="atLeast"/>
                    <w:rPr>
                      <w:rFonts w:asciiTheme="minorHAnsi" w:hAnsiTheme="minorHAnsi" w:cstheme="minorHAnsi"/>
                      <w:b/>
                      <w:bCs/>
                      <w:color w:val="EB1D5D"/>
                      <w:sz w:val="22"/>
                      <w:szCs w:val="22"/>
                    </w:rPr>
                  </w:pPr>
                  <w:r w:rsidRPr="001C0CD1">
                    <w:rPr>
                      <w:rFonts w:asciiTheme="minorHAnsi" w:hAnsiTheme="minorHAnsi" w:cstheme="minorHAnsi"/>
                      <w:b/>
                      <w:bCs/>
                      <w:color w:val="EB1D5D"/>
                      <w:sz w:val="22"/>
                      <w:szCs w:val="22"/>
                    </w:rPr>
                    <w:t>Join GFWC Nebraska and Go Purple for Prematurity Awareness Month</w:t>
                  </w:r>
                </w:p>
                <w:p w:rsidR="001C0CD1" w:rsidRPr="001C0CD1" w:rsidRDefault="001C0CD1">
                  <w:pPr>
                    <w:pStyle w:val="NormalWeb"/>
                    <w:spacing w:before="0" w:beforeAutospacing="0" w:after="150" w:afterAutospacing="0" w:line="312" w:lineRule="atLeast"/>
                    <w:rPr>
                      <w:rFonts w:asciiTheme="minorHAnsi" w:hAnsiTheme="minorHAnsi" w:cstheme="minorHAnsi"/>
                      <w:b/>
                      <w:color w:val="000000"/>
                      <w:sz w:val="20"/>
                      <w:szCs w:val="20"/>
                    </w:rPr>
                  </w:pPr>
                  <w:r w:rsidRPr="001C0CD1">
                    <w:rPr>
                      <w:rFonts w:asciiTheme="minorHAnsi" w:hAnsiTheme="minorHAnsi" w:cstheme="minorHAnsi"/>
                      <w:b/>
                      <w:color w:val="000000"/>
                      <w:sz w:val="20"/>
                      <w:szCs w:val="20"/>
                    </w:rPr>
                    <w:t xml:space="preserve">When selecting a Special Project, Nebraska Director of Junior Clubs Tara </w:t>
                  </w:r>
                  <w:proofErr w:type="spellStart"/>
                  <w:r w:rsidRPr="001C0CD1">
                    <w:rPr>
                      <w:rFonts w:asciiTheme="minorHAnsi" w:hAnsiTheme="minorHAnsi" w:cstheme="minorHAnsi"/>
                      <w:b/>
                      <w:color w:val="000000"/>
                      <w:sz w:val="20"/>
                      <w:szCs w:val="20"/>
                    </w:rPr>
                    <w:t>Plasek</w:t>
                  </w:r>
                  <w:proofErr w:type="spellEnd"/>
                  <w:r w:rsidRPr="001C0CD1">
                    <w:rPr>
                      <w:rFonts w:asciiTheme="minorHAnsi" w:hAnsiTheme="minorHAnsi" w:cstheme="minorHAnsi"/>
                      <w:b/>
                      <w:color w:val="000000"/>
                      <w:sz w:val="20"/>
                      <w:szCs w:val="20"/>
                    </w:rPr>
                    <w:t xml:space="preserve"> drew on her own family’s experiences. Having witnessed both her sister and niece struggle with medical issues resulting from premature birth, she knew that supporting March of Dimes was the cause closest to her heart.</w:t>
                  </w:r>
                </w:p>
                <w:p w:rsidR="001C0CD1" w:rsidRPr="001C0CD1" w:rsidRDefault="001C0CD1">
                  <w:pPr>
                    <w:pStyle w:val="NormalWeb"/>
                    <w:spacing w:before="0" w:beforeAutospacing="0" w:after="150" w:afterAutospacing="0" w:line="312" w:lineRule="atLeast"/>
                    <w:rPr>
                      <w:rFonts w:asciiTheme="minorHAnsi" w:hAnsiTheme="minorHAnsi" w:cstheme="minorHAnsi"/>
                      <w:b/>
                      <w:color w:val="000000"/>
                      <w:sz w:val="20"/>
                      <w:szCs w:val="20"/>
                    </w:rPr>
                  </w:pPr>
                  <w:r w:rsidRPr="001C0CD1">
                    <w:rPr>
                      <w:rFonts w:asciiTheme="minorHAnsi" w:hAnsiTheme="minorHAnsi" w:cstheme="minorHAnsi"/>
                      <w:b/>
                      <w:color w:val="000000"/>
                      <w:sz w:val="20"/>
                      <w:szCs w:val="20"/>
                    </w:rPr>
                    <w:t>March of Dimes’ mission is to improve the health of babies by preventing birth defects, premature birth, and infant mortality. In order to reduce premature births, they finance research and educate women on risk-reduction strategies. Throughout November, Tara and Nebraska’s clubwomen will be using Prematurity Awareness Month as a platform to raise funds for the March of Dimes and bring needed attention to the health issues that can result from premature birth including cerebral palsy, intellectual disabilities, chronic lung disease, blindness, and hearing loss.</w:t>
                  </w:r>
                </w:p>
                <w:p w:rsidR="001C0CD1" w:rsidRPr="001C0CD1" w:rsidRDefault="001C0CD1">
                  <w:pPr>
                    <w:pStyle w:val="NormalWeb"/>
                    <w:spacing w:before="0" w:beforeAutospacing="0" w:after="150" w:afterAutospacing="0" w:line="312" w:lineRule="atLeast"/>
                    <w:rPr>
                      <w:rFonts w:asciiTheme="minorHAnsi" w:hAnsiTheme="minorHAnsi" w:cstheme="minorHAnsi"/>
                      <w:b/>
                      <w:color w:val="000000"/>
                      <w:sz w:val="20"/>
                      <w:szCs w:val="20"/>
                    </w:rPr>
                  </w:pPr>
                  <w:r w:rsidRPr="001C0CD1">
                    <w:rPr>
                      <w:rFonts w:asciiTheme="minorHAnsi" w:hAnsiTheme="minorHAnsi" w:cstheme="minorHAnsi"/>
                      <w:b/>
                      <w:color w:val="000000"/>
                      <w:sz w:val="20"/>
                      <w:szCs w:val="20"/>
                    </w:rPr>
                    <w:t xml:space="preserve">As a creative fundraiser, Tara has distributed empty medicine bottles to clubs across Nebraska with her slogan, </w:t>
                  </w:r>
                  <w:r w:rsidRPr="001C0CD1">
                    <w:rPr>
                      <w:rStyle w:val="Emphasis"/>
                      <w:rFonts w:asciiTheme="minorHAnsi" w:hAnsiTheme="minorHAnsi" w:cstheme="minorHAnsi"/>
                      <w:b/>
                      <w:color w:val="000000"/>
                      <w:sz w:val="20"/>
                      <w:szCs w:val="20"/>
                    </w:rPr>
                    <w:t>March of Dimes: Change for a Change</w:t>
                  </w:r>
                  <w:r w:rsidRPr="001C0CD1">
                    <w:rPr>
                      <w:rFonts w:asciiTheme="minorHAnsi" w:hAnsiTheme="minorHAnsi" w:cstheme="minorHAnsi"/>
                      <w:b/>
                      <w:color w:val="000000"/>
                      <w:sz w:val="20"/>
                      <w:szCs w:val="20"/>
                    </w:rPr>
                    <w:t>, attached. Each clubwoman has been asked to fill at least one bottle with spare change, and bring it to their November club meeting. Several members have already returned their filled bottles, and many have requested additional bottles to fill!</w:t>
                  </w:r>
                </w:p>
                <w:p w:rsidR="001C0CD1" w:rsidRPr="001C0CD1" w:rsidRDefault="001C0CD1">
                  <w:pPr>
                    <w:pStyle w:val="NormalWeb"/>
                    <w:spacing w:before="0" w:beforeAutospacing="0" w:after="150" w:afterAutospacing="0" w:line="312" w:lineRule="atLeast"/>
                    <w:rPr>
                      <w:rFonts w:asciiTheme="minorHAnsi" w:hAnsiTheme="minorHAnsi" w:cstheme="minorHAnsi"/>
                      <w:b/>
                      <w:color w:val="000000"/>
                      <w:sz w:val="20"/>
                      <w:szCs w:val="20"/>
                    </w:rPr>
                  </w:pPr>
                  <w:r w:rsidRPr="001C0CD1">
                    <w:rPr>
                      <w:rFonts w:asciiTheme="minorHAnsi" w:hAnsiTheme="minorHAnsi" w:cstheme="minorHAnsi"/>
                      <w:b/>
                      <w:color w:val="000000"/>
                      <w:sz w:val="20"/>
                      <w:szCs w:val="20"/>
                    </w:rPr>
                    <w:lastRenderedPageBreak/>
                    <w:t xml:space="preserve">If you would like to join GFWC Nebraska’s Junior clubwomen and recognize Prematurity Awareness Month, take advantage of the many </w:t>
                  </w:r>
                  <w:r w:rsidR="00013A7C">
                    <w:fldChar w:fldCharType="begin"/>
                  </w:r>
                  <w:r w:rsidR="00013A7C">
                    <w:instrText xml:space="preserve"> HYPERLINK "https://u3654531.ct.sendgrid.net/wf/click?upn=9eXHP1PR7PQVD2K3bEZ-2F3vSNlmpKIu1L89DpFLd1TR-2FXWcBTmeLRwi6a7lfhcV3</w:instrText>
                  </w:r>
                  <w:r w:rsidR="00013A7C">
                    <w:instrText>kEGkeMj04Fvqc6G97Ske7OMmK8xRVcxdIKNXrM0FQXqhUILWMFwBqRPLaKuPSoL-2FyKgLv4ui7id-2BU4-2BeCyFsE7lpf-2FjTECK8A7AL3NMbANuO-2FkFZ2LTWSq287Ui2zHm1yXsz6UliNqCmBMQ7MicrJ3JoekcplU0-2BGid1oL2eBJosmhnGlYgWkmdrYptYVqgfCC2ahwDfXNcocVmQyWHYXdcy-2FGObyl7A14BGhc-2FeA3MOcAHR</w:instrText>
                  </w:r>
                  <w:r w:rsidR="00013A7C">
                    <w:instrText>22cZcOxl8rtjwadq5_a4ZyCjtkwnIfEsP7ECigyqsT48cwGvjsXYPXVCnj5dy6uLfJ1K3Lq1FBRrZ-2B-2B7RwLDH6W-2B4TiJcwZSr8UfeKsBaspGznTRKcQaZrbQ-2B0bTGvZhfXHMhTf31I-2Fjc-2FNOwAoxe-2BMqObEC6fE0vQzdl-2ByHMWdV7mMrfd7-2BJAp8FbTbl5tS5Y-2Fbr8hatKEQ9U-2BYjwO0VeFfRwxMBOUXPdF1PP9ej6</w:instrText>
                  </w:r>
                  <w:r w:rsidR="00013A7C">
                    <w:instrText xml:space="preserve">IBQfT0IVbHtLsx09E4904ow-2BW8Cnk1HMQbOznoOtgjR-2BS3dIAuDw-2B-2FZWWBCy8yz5ponsP2f0MN80dlhgkk2Yxc-2B0N-2FDipL0MnK0HB8hXfRurhavPo4l7fwn0N9gocQ-2BA6tz8wC8fhFz54Jxuy3BkLP3YbpFCbmoCeEZxGxhmMPpqdSsQv1Tj7CVs26IRPA-3D-3D" \t "_blank" </w:instrText>
                  </w:r>
                  <w:r w:rsidR="00013A7C">
                    <w:fldChar w:fldCharType="separate"/>
                  </w:r>
                  <w:r w:rsidRPr="001C0CD1">
                    <w:rPr>
                      <w:rStyle w:val="Hyperlink"/>
                      <w:rFonts w:asciiTheme="minorHAnsi" w:hAnsiTheme="minorHAnsi" w:cstheme="minorHAnsi"/>
                      <w:b/>
                      <w:color w:val="0085DE"/>
                      <w:sz w:val="20"/>
                      <w:szCs w:val="20"/>
                    </w:rPr>
                    <w:t>social media resources</w:t>
                  </w:r>
                  <w:r w:rsidR="00013A7C">
                    <w:rPr>
                      <w:rStyle w:val="Hyperlink"/>
                      <w:rFonts w:asciiTheme="minorHAnsi" w:hAnsiTheme="minorHAnsi" w:cstheme="minorHAnsi"/>
                      <w:b/>
                      <w:color w:val="0085DE"/>
                      <w:sz w:val="20"/>
                      <w:szCs w:val="20"/>
                    </w:rPr>
                    <w:fldChar w:fldCharType="end"/>
                  </w:r>
                  <w:r w:rsidRPr="001C0CD1">
                    <w:rPr>
                      <w:rFonts w:asciiTheme="minorHAnsi" w:hAnsiTheme="minorHAnsi" w:cstheme="minorHAnsi"/>
                      <w:b/>
                      <w:color w:val="000000"/>
                      <w:sz w:val="20"/>
                      <w:szCs w:val="20"/>
                    </w:rPr>
                    <w:t xml:space="preserve"> March of Dimes has created. You can change your profile pictures to a World Prematurity Day graphic on Facebook or Twitter to help raise awareness, or sign up to automatically post a message of support and awareness to your social media community on November 17.</w:t>
                  </w:r>
                </w:p>
                <w:p w:rsidR="001C0CD1" w:rsidRPr="001C0CD1" w:rsidRDefault="001C0CD1">
                  <w:pPr>
                    <w:pStyle w:val="NormalWeb"/>
                    <w:spacing w:before="0" w:beforeAutospacing="0" w:after="150" w:afterAutospacing="0" w:line="312" w:lineRule="atLeast"/>
                    <w:rPr>
                      <w:rFonts w:asciiTheme="minorHAnsi" w:hAnsiTheme="minorHAnsi" w:cstheme="minorHAnsi"/>
                      <w:b/>
                      <w:color w:val="000000"/>
                      <w:sz w:val="20"/>
                      <w:szCs w:val="20"/>
                    </w:rPr>
                  </w:pPr>
                  <w:r w:rsidRPr="001C0CD1">
                    <w:rPr>
                      <w:rFonts w:asciiTheme="minorHAnsi" w:hAnsiTheme="minorHAnsi" w:cstheme="minorHAnsi"/>
                      <w:b/>
                      <w:color w:val="000000"/>
                      <w:sz w:val="20"/>
                      <w:szCs w:val="20"/>
                    </w:rPr>
                    <w:t>You can also get involved by going purple! Wear purple to represent the March of Dimes and prematurity awareness; light your clubhouse or home with purple; or get creative like Tara to inspire others to raise awareness by going purple. We thank Nebraska’s Junior clubwomen for supporting the March of Dimes and bringing this issue to the attention of the national GFWC audience.</w:t>
                  </w:r>
                </w:p>
                <w:p w:rsidR="001C0CD1" w:rsidRPr="001C0CD1" w:rsidRDefault="001C0CD1">
                  <w:pPr>
                    <w:pStyle w:val="NormalWeb"/>
                    <w:spacing w:before="0" w:beforeAutospacing="0" w:after="0" w:afterAutospacing="0" w:line="312" w:lineRule="atLeast"/>
                    <w:rPr>
                      <w:rFonts w:asciiTheme="minorHAnsi" w:hAnsiTheme="minorHAnsi" w:cstheme="minorHAnsi"/>
                      <w:b/>
                      <w:color w:val="000000"/>
                      <w:sz w:val="20"/>
                      <w:szCs w:val="20"/>
                    </w:rPr>
                  </w:pPr>
                </w:p>
              </w:tc>
            </w:tr>
          </w:tbl>
          <w:p w:rsidR="001C0CD1" w:rsidRPr="001C0CD1" w:rsidRDefault="001C0CD1">
            <w:pPr>
              <w:rPr>
                <w:rFonts w:asciiTheme="minorHAnsi" w:hAnsiTheme="minorHAnsi" w:cstheme="minorHAnsi"/>
                <w:b/>
                <w:sz w:val="20"/>
                <w:szCs w:val="20"/>
              </w:rPr>
            </w:pPr>
          </w:p>
        </w:tc>
      </w:tr>
      <w:tr w:rsidR="001C0CD1" w:rsidRPr="001C0CD1" w:rsidTr="001C0CD1">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1C0CD1" w:rsidRPr="001C0CD1">
              <w:tc>
                <w:tcPr>
                  <w:tcW w:w="0" w:type="auto"/>
                  <w:tcMar>
                    <w:top w:w="225" w:type="dxa"/>
                    <w:left w:w="225" w:type="dxa"/>
                    <w:bottom w:w="225" w:type="dxa"/>
                    <w:right w:w="225" w:type="dxa"/>
                  </w:tcMar>
                  <w:hideMark/>
                </w:tcPr>
                <w:p w:rsidR="001C0CD1" w:rsidRPr="001C0CD1" w:rsidRDefault="001C0CD1">
                  <w:pPr>
                    <w:pStyle w:val="NormalWeb"/>
                    <w:spacing w:before="0" w:beforeAutospacing="0" w:after="150" w:afterAutospacing="0" w:line="264" w:lineRule="atLeast"/>
                    <w:rPr>
                      <w:rFonts w:asciiTheme="minorHAnsi" w:hAnsiTheme="minorHAnsi" w:cstheme="minorHAnsi"/>
                      <w:b/>
                      <w:bCs/>
                      <w:color w:val="EB1D5D"/>
                      <w:sz w:val="20"/>
                      <w:szCs w:val="20"/>
                    </w:rPr>
                  </w:pPr>
                  <w:r w:rsidRPr="001C0CD1">
                    <w:rPr>
                      <w:rFonts w:asciiTheme="minorHAnsi" w:hAnsiTheme="minorHAnsi" w:cstheme="minorHAnsi"/>
                      <w:b/>
                      <w:bCs/>
                      <w:noProof/>
                      <w:color w:val="EB1D5D"/>
                      <w:sz w:val="20"/>
                      <w:szCs w:val="20"/>
                    </w:rPr>
                    <w:lastRenderedPageBreak/>
                    <w:drawing>
                      <wp:inline distT="0" distB="0" distL="0" distR="0" wp14:anchorId="7EFDC48D" wp14:editId="686A54D3">
                        <wp:extent cx="1783080" cy="1115568"/>
                        <wp:effectExtent l="0" t="0" r="7620" b="889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3080" cy="1115568"/>
                                </a:xfrm>
                                <a:prstGeom prst="rect">
                                  <a:avLst/>
                                </a:prstGeom>
                                <a:noFill/>
                                <a:ln>
                                  <a:noFill/>
                                </a:ln>
                              </pic:spPr>
                            </pic:pic>
                          </a:graphicData>
                        </a:graphic>
                      </wp:inline>
                    </w:drawing>
                  </w:r>
                </w:p>
                <w:p w:rsidR="001C0CD1" w:rsidRPr="001C0CD1" w:rsidRDefault="001C0CD1">
                  <w:pPr>
                    <w:pStyle w:val="NormalWeb"/>
                    <w:spacing w:before="0" w:beforeAutospacing="0" w:after="150" w:afterAutospacing="0" w:line="264" w:lineRule="atLeast"/>
                    <w:rPr>
                      <w:rFonts w:asciiTheme="minorHAnsi" w:hAnsiTheme="minorHAnsi" w:cstheme="minorHAnsi"/>
                      <w:b/>
                      <w:bCs/>
                      <w:color w:val="EB1D5D"/>
                      <w:sz w:val="22"/>
                      <w:szCs w:val="22"/>
                    </w:rPr>
                  </w:pPr>
                  <w:r w:rsidRPr="001C0CD1">
                    <w:rPr>
                      <w:rFonts w:asciiTheme="minorHAnsi" w:hAnsiTheme="minorHAnsi" w:cstheme="minorHAnsi"/>
                      <w:b/>
                      <w:bCs/>
                      <w:color w:val="EB1D5D"/>
                      <w:sz w:val="22"/>
                      <w:szCs w:val="22"/>
                    </w:rPr>
                    <w:t>Thank You for another Successful Advocates for Children Week!</w:t>
                  </w:r>
                </w:p>
                <w:p w:rsidR="001C0CD1" w:rsidRPr="001C0CD1" w:rsidRDefault="001C0CD1">
                  <w:pPr>
                    <w:pStyle w:val="NormalWeb"/>
                    <w:spacing w:before="0" w:beforeAutospacing="0" w:after="150" w:afterAutospacing="0" w:line="312" w:lineRule="atLeast"/>
                    <w:rPr>
                      <w:rFonts w:asciiTheme="minorHAnsi" w:hAnsiTheme="minorHAnsi" w:cstheme="minorHAnsi"/>
                      <w:b/>
                      <w:color w:val="000000"/>
                      <w:sz w:val="20"/>
                      <w:szCs w:val="20"/>
                    </w:rPr>
                  </w:pPr>
                  <w:r w:rsidRPr="001C0CD1">
                    <w:rPr>
                      <w:rFonts w:asciiTheme="minorHAnsi" w:hAnsiTheme="minorHAnsi" w:cstheme="minorHAnsi"/>
                      <w:b/>
                      <w:color w:val="000000"/>
                      <w:sz w:val="20"/>
                      <w:szCs w:val="20"/>
                    </w:rPr>
                    <w:t xml:space="preserve">During GFWC Advocates for Children Week, clubs across the country sponsored incredible projects to help children. Each project catered to different needs children have, and all were a great success! For example, the </w:t>
                  </w:r>
                  <w:r w:rsidRPr="001C0CD1">
                    <w:rPr>
                      <w:rStyle w:val="Strong"/>
                      <w:rFonts w:asciiTheme="minorHAnsi" w:hAnsiTheme="minorHAnsi" w:cstheme="minorHAnsi"/>
                      <w:color w:val="000000"/>
                      <w:sz w:val="20"/>
                      <w:szCs w:val="20"/>
                    </w:rPr>
                    <w:t>North Pinellas Woman’s Club</w:t>
                  </w:r>
                  <w:r w:rsidRPr="001C0CD1">
                    <w:rPr>
                      <w:rFonts w:asciiTheme="minorHAnsi" w:hAnsiTheme="minorHAnsi" w:cstheme="minorHAnsi"/>
                      <w:b/>
                      <w:color w:val="000000"/>
                      <w:sz w:val="20"/>
                      <w:szCs w:val="20"/>
                    </w:rPr>
                    <w:t xml:space="preserve"> (Florida) brought books for children moving into a Habitat for Humanity home and provided stuffed animals to be “reading buddies”. The </w:t>
                  </w:r>
                  <w:r w:rsidRPr="001C0CD1">
                    <w:rPr>
                      <w:rStyle w:val="Strong"/>
                      <w:rFonts w:asciiTheme="minorHAnsi" w:hAnsiTheme="minorHAnsi" w:cstheme="minorHAnsi"/>
                      <w:color w:val="000000"/>
                      <w:sz w:val="20"/>
                      <w:szCs w:val="20"/>
                    </w:rPr>
                    <w:t>Okeechobee Junior Woman’s Club</w:t>
                  </w:r>
                  <w:r w:rsidRPr="001C0CD1">
                    <w:rPr>
                      <w:rFonts w:asciiTheme="minorHAnsi" w:hAnsiTheme="minorHAnsi" w:cstheme="minorHAnsi"/>
                      <w:b/>
                      <w:color w:val="000000"/>
                      <w:sz w:val="20"/>
                      <w:szCs w:val="20"/>
                    </w:rPr>
                    <w:t xml:space="preserve"> (Florida) collected nonperishable items for the Backpack Program at their local school. The </w:t>
                  </w:r>
                  <w:r w:rsidRPr="001C0CD1">
                    <w:rPr>
                      <w:rStyle w:val="Strong"/>
                      <w:rFonts w:asciiTheme="minorHAnsi" w:hAnsiTheme="minorHAnsi" w:cstheme="minorHAnsi"/>
                      <w:color w:val="000000"/>
                      <w:sz w:val="20"/>
                      <w:szCs w:val="20"/>
                    </w:rPr>
                    <w:t>Outer Banks Woman’s Club</w:t>
                  </w:r>
                  <w:r w:rsidRPr="001C0CD1">
                    <w:rPr>
                      <w:rFonts w:asciiTheme="minorHAnsi" w:hAnsiTheme="minorHAnsi" w:cstheme="minorHAnsi"/>
                      <w:b/>
                      <w:color w:val="000000"/>
                      <w:sz w:val="20"/>
                      <w:szCs w:val="20"/>
                    </w:rPr>
                    <w:t xml:space="preserve"> (North Carolina) prepared to purchase holiday gifts for families in need.</w:t>
                  </w:r>
                </w:p>
                <w:p w:rsidR="001C0CD1" w:rsidRPr="001C0CD1" w:rsidRDefault="001C0CD1" w:rsidP="001C0CD1">
                  <w:pPr>
                    <w:pStyle w:val="NormalWeb"/>
                    <w:spacing w:before="0" w:beforeAutospacing="0" w:after="0" w:afterAutospacing="0" w:line="312" w:lineRule="atLeast"/>
                    <w:rPr>
                      <w:rFonts w:asciiTheme="minorHAnsi" w:hAnsiTheme="minorHAnsi" w:cstheme="minorHAnsi"/>
                      <w:b/>
                      <w:color w:val="000000"/>
                      <w:sz w:val="20"/>
                      <w:szCs w:val="20"/>
                    </w:rPr>
                  </w:pPr>
                  <w:r w:rsidRPr="001C0CD1">
                    <w:rPr>
                      <w:rFonts w:asciiTheme="minorHAnsi" w:hAnsiTheme="minorHAnsi" w:cstheme="minorHAnsi"/>
                      <w:b/>
                      <w:color w:val="000000"/>
                      <w:sz w:val="20"/>
                      <w:szCs w:val="20"/>
                    </w:rPr>
                    <w:t xml:space="preserve">GFWC Headquarters learned of these amazing projects by reading posts to the official GFWC App as part of the Advocates for Children Week App Contest. We thank everyone who participated in the contest and congratulate the </w:t>
                  </w:r>
                  <w:r w:rsidRPr="001C0CD1">
                    <w:rPr>
                      <w:rStyle w:val="Strong"/>
                      <w:rFonts w:asciiTheme="minorHAnsi" w:hAnsiTheme="minorHAnsi" w:cstheme="minorHAnsi"/>
                      <w:color w:val="000000"/>
                      <w:sz w:val="20"/>
                      <w:szCs w:val="20"/>
                    </w:rPr>
                    <w:t>Pioneer Junior Woman’s Club</w:t>
                  </w:r>
                  <w:r w:rsidRPr="001C0CD1">
                    <w:rPr>
                      <w:rFonts w:asciiTheme="minorHAnsi" w:hAnsiTheme="minorHAnsi" w:cstheme="minorHAnsi"/>
                      <w:b/>
                      <w:color w:val="000000"/>
                      <w:sz w:val="20"/>
                      <w:szCs w:val="20"/>
                    </w:rPr>
                    <w:t xml:space="preserve"> (Massachusetts) for winning the raffle. Please continue to use the GFWC App to announce your club’s success stories, to post event photographs, and to invite your fellow clubwomen to attend fundraisers. The GFWC App is a great tool for publicizing your club!</w:t>
                  </w:r>
                </w:p>
                <w:p w:rsidR="001C0CD1" w:rsidRPr="001C0CD1" w:rsidRDefault="001C0CD1" w:rsidP="001C0CD1">
                  <w:pPr>
                    <w:pStyle w:val="NormalWeb"/>
                    <w:spacing w:before="0" w:beforeAutospacing="0" w:after="0" w:afterAutospacing="0" w:line="312" w:lineRule="atLeast"/>
                    <w:rPr>
                      <w:rFonts w:asciiTheme="minorHAnsi" w:hAnsiTheme="minorHAnsi" w:cstheme="minorHAnsi"/>
                      <w:b/>
                      <w:color w:val="000000"/>
                      <w:sz w:val="20"/>
                      <w:szCs w:val="20"/>
                    </w:rPr>
                  </w:pPr>
                </w:p>
                <w:p w:rsidR="001C0CD1" w:rsidRPr="001C0CD1" w:rsidRDefault="001C0CD1" w:rsidP="001C0CD1">
                  <w:pPr>
                    <w:pStyle w:val="NormalWeb"/>
                    <w:spacing w:before="0" w:beforeAutospacing="0" w:after="150" w:afterAutospacing="0" w:line="264" w:lineRule="atLeast"/>
                    <w:rPr>
                      <w:rFonts w:asciiTheme="minorHAnsi" w:hAnsiTheme="minorHAnsi" w:cstheme="minorHAnsi"/>
                      <w:b/>
                      <w:bCs/>
                      <w:color w:val="EB1D5D"/>
                      <w:sz w:val="22"/>
                      <w:szCs w:val="22"/>
                    </w:rPr>
                  </w:pPr>
                  <w:r w:rsidRPr="001C0CD1">
                    <w:rPr>
                      <w:rFonts w:asciiTheme="minorHAnsi" w:hAnsiTheme="minorHAnsi" w:cstheme="minorHAnsi"/>
                      <w:b/>
                      <w:bCs/>
                      <w:color w:val="EB1D5D"/>
                      <w:sz w:val="22"/>
                      <w:szCs w:val="22"/>
                    </w:rPr>
                    <w:t>Legislative Action Corner</w:t>
                  </w:r>
                </w:p>
                <w:p w:rsidR="001C0CD1" w:rsidRPr="001C0CD1" w:rsidRDefault="001C0CD1" w:rsidP="001C0CD1">
                  <w:pPr>
                    <w:pStyle w:val="NormalWeb"/>
                    <w:spacing w:before="0" w:beforeAutospacing="0" w:after="150" w:afterAutospacing="0" w:line="312" w:lineRule="atLeast"/>
                    <w:rPr>
                      <w:rFonts w:asciiTheme="minorHAnsi" w:hAnsiTheme="minorHAnsi" w:cstheme="minorHAnsi"/>
                      <w:b/>
                      <w:color w:val="000000"/>
                      <w:sz w:val="20"/>
                      <w:szCs w:val="20"/>
                    </w:rPr>
                  </w:pPr>
                  <w:r w:rsidRPr="001C0CD1">
                    <w:rPr>
                      <w:rStyle w:val="Strong"/>
                      <w:rFonts w:asciiTheme="minorHAnsi" w:hAnsiTheme="minorHAnsi" w:cstheme="minorHAnsi"/>
                      <w:color w:val="000000"/>
                      <w:sz w:val="20"/>
                      <w:szCs w:val="20"/>
                    </w:rPr>
                    <w:t>Opioids</w:t>
                  </w:r>
                </w:p>
                <w:p w:rsidR="001C0CD1" w:rsidRPr="001C0CD1" w:rsidRDefault="001C0CD1" w:rsidP="001C0CD1">
                  <w:pPr>
                    <w:pStyle w:val="NormalWeb"/>
                    <w:spacing w:before="0" w:beforeAutospacing="0" w:after="150" w:afterAutospacing="0" w:line="312" w:lineRule="atLeast"/>
                    <w:rPr>
                      <w:rFonts w:asciiTheme="minorHAnsi" w:hAnsiTheme="minorHAnsi" w:cstheme="minorHAnsi"/>
                      <w:b/>
                      <w:color w:val="000000"/>
                      <w:sz w:val="20"/>
                      <w:szCs w:val="20"/>
                    </w:rPr>
                  </w:pPr>
                  <w:r w:rsidRPr="001C0CD1">
                    <w:rPr>
                      <w:rFonts w:asciiTheme="minorHAnsi" w:hAnsiTheme="minorHAnsi" w:cstheme="minorHAnsi"/>
                      <w:b/>
                      <w:color w:val="000000"/>
                      <w:sz w:val="20"/>
                      <w:szCs w:val="20"/>
                    </w:rPr>
                    <w:t xml:space="preserve">President Trump officially declared the opioid crisis a Public Health Emergency. The 90-day declaration directs federal agencies to better use their funding to fight the opioid problem, but no new funds were provided at this time. The executive action allows for expanded access to telemedicine, including services involving remote prescribing of medicine commonly used for substance abuse or mental health treatment; </w:t>
                  </w:r>
                  <w:r w:rsidRPr="001C0CD1">
                    <w:rPr>
                      <w:rFonts w:asciiTheme="minorHAnsi" w:hAnsiTheme="minorHAnsi" w:cstheme="minorHAnsi"/>
                      <w:b/>
                      <w:color w:val="000000"/>
                      <w:sz w:val="20"/>
                      <w:szCs w:val="20"/>
                    </w:rPr>
                    <w:lastRenderedPageBreak/>
                    <w:t>allows the U.S. Department of Health and Human Services (HHS) to quickly make temporary appointments of specialists to respond to the crisis; allows the Department of Labor to issue dislocated worker grants for those impacted by abuse; and allows for the shifting of resources within HIV/AIDS programs to help people eligible for substance abuse treatment. Last year, Congress passed the Comprehensive Addiction Recovery Act to improve prevention, treatment, recovery, overdose reversal, and our law enforcement efforts. GFWC supported this legislation.      </w:t>
                  </w:r>
                </w:p>
                <w:p w:rsidR="001C0CD1" w:rsidRPr="001C0CD1" w:rsidRDefault="001C0CD1" w:rsidP="001C0CD1">
                  <w:pPr>
                    <w:pStyle w:val="NormalWeb"/>
                    <w:spacing w:before="0" w:beforeAutospacing="0" w:after="0" w:afterAutospacing="0" w:line="312" w:lineRule="atLeast"/>
                    <w:rPr>
                      <w:rFonts w:asciiTheme="minorHAnsi" w:hAnsiTheme="minorHAnsi" w:cstheme="minorHAnsi"/>
                      <w:b/>
                      <w:color w:val="000000"/>
                      <w:sz w:val="20"/>
                      <w:szCs w:val="20"/>
                    </w:rPr>
                  </w:pPr>
                </w:p>
              </w:tc>
            </w:tr>
          </w:tbl>
          <w:p w:rsidR="001C0CD1" w:rsidRPr="001C0CD1" w:rsidRDefault="001C0CD1">
            <w:pPr>
              <w:rPr>
                <w:rFonts w:asciiTheme="minorHAnsi" w:hAnsiTheme="minorHAnsi" w:cstheme="minorHAnsi"/>
                <w:b/>
                <w:sz w:val="20"/>
                <w:szCs w:val="20"/>
              </w:rPr>
            </w:pPr>
          </w:p>
        </w:tc>
      </w:tr>
    </w:tbl>
    <w:p w:rsidR="00032B21" w:rsidRPr="001C0CD1" w:rsidRDefault="00032B21" w:rsidP="001C0CD1">
      <w:pPr>
        <w:spacing w:before="100" w:beforeAutospacing="1" w:after="100" w:afterAutospacing="1"/>
        <w:rPr>
          <w:rFonts w:asciiTheme="minorHAnsi" w:hAnsiTheme="minorHAnsi" w:cstheme="minorHAnsi"/>
          <w:b/>
          <w:color w:val="1A1A1A"/>
          <w:sz w:val="20"/>
          <w:szCs w:val="20"/>
        </w:rPr>
      </w:pPr>
      <w:r w:rsidRPr="001C0CD1">
        <w:rPr>
          <w:rFonts w:asciiTheme="minorHAnsi" w:hAnsiTheme="minorHAnsi" w:cstheme="minorHAnsi"/>
          <w:b/>
          <w:color w:val="1A1A1A"/>
          <w:sz w:val="20"/>
          <w:szCs w:val="20"/>
        </w:rPr>
        <w:lastRenderedPageBreak/>
        <w:t xml:space="preserve">   </w:t>
      </w:r>
    </w:p>
    <w:p w:rsidR="00032B21" w:rsidRPr="001C0CD1" w:rsidRDefault="00032B21" w:rsidP="00032B21">
      <w:pPr>
        <w:rPr>
          <w:rFonts w:asciiTheme="minorHAnsi" w:hAnsiTheme="minorHAnsi" w:cstheme="minorHAnsi"/>
          <w:b/>
          <w:sz w:val="20"/>
          <w:szCs w:val="20"/>
        </w:rPr>
      </w:pPr>
    </w:p>
    <w:sectPr w:rsidR="00032B21" w:rsidRPr="001C0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92074"/>
    <w:multiLevelType w:val="multilevel"/>
    <w:tmpl w:val="979604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21"/>
    <w:rsid w:val="00013A7C"/>
    <w:rsid w:val="00032B21"/>
    <w:rsid w:val="001C0CD1"/>
    <w:rsid w:val="003C56BD"/>
    <w:rsid w:val="00611CD4"/>
    <w:rsid w:val="007F34B9"/>
    <w:rsid w:val="00A93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CD4"/>
    <w:pPr>
      <w:spacing w:after="0" w:line="240" w:lineRule="auto"/>
    </w:pPr>
  </w:style>
  <w:style w:type="paragraph" w:styleId="BalloonText">
    <w:name w:val="Balloon Text"/>
    <w:basedOn w:val="Normal"/>
    <w:link w:val="BalloonTextChar"/>
    <w:uiPriority w:val="99"/>
    <w:semiHidden/>
    <w:unhideWhenUsed/>
    <w:rsid w:val="00032B21"/>
    <w:rPr>
      <w:rFonts w:ascii="Tahoma" w:hAnsi="Tahoma" w:cs="Tahoma"/>
      <w:sz w:val="16"/>
      <w:szCs w:val="16"/>
    </w:rPr>
  </w:style>
  <w:style w:type="character" w:customStyle="1" w:styleId="BalloonTextChar">
    <w:name w:val="Balloon Text Char"/>
    <w:basedOn w:val="DefaultParagraphFont"/>
    <w:link w:val="BalloonText"/>
    <w:uiPriority w:val="99"/>
    <w:semiHidden/>
    <w:rsid w:val="00032B21"/>
    <w:rPr>
      <w:rFonts w:ascii="Tahoma" w:eastAsia="Times New Roman" w:hAnsi="Tahoma" w:cs="Tahoma"/>
      <w:sz w:val="16"/>
      <w:szCs w:val="16"/>
    </w:rPr>
  </w:style>
  <w:style w:type="character" w:styleId="Hyperlink">
    <w:name w:val="Hyperlink"/>
    <w:basedOn w:val="DefaultParagraphFont"/>
    <w:uiPriority w:val="99"/>
    <w:semiHidden/>
    <w:unhideWhenUsed/>
    <w:rsid w:val="00032B21"/>
    <w:rPr>
      <w:color w:val="0000FF"/>
      <w:u w:val="single"/>
    </w:rPr>
  </w:style>
  <w:style w:type="character" w:styleId="Strong">
    <w:name w:val="Strong"/>
    <w:basedOn w:val="DefaultParagraphFont"/>
    <w:uiPriority w:val="22"/>
    <w:qFormat/>
    <w:rsid w:val="00032B21"/>
    <w:rPr>
      <w:b/>
      <w:bCs/>
    </w:rPr>
  </w:style>
  <w:style w:type="paragraph" w:styleId="NormalWeb">
    <w:name w:val="Normal (Web)"/>
    <w:basedOn w:val="Normal"/>
    <w:uiPriority w:val="99"/>
    <w:unhideWhenUsed/>
    <w:rsid w:val="001C0CD1"/>
    <w:pPr>
      <w:spacing w:before="100" w:beforeAutospacing="1" w:after="100" w:afterAutospacing="1"/>
    </w:pPr>
    <w:rPr>
      <w:rFonts w:eastAsiaTheme="minorHAnsi"/>
    </w:rPr>
  </w:style>
  <w:style w:type="character" w:styleId="Emphasis">
    <w:name w:val="Emphasis"/>
    <w:basedOn w:val="DefaultParagraphFont"/>
    <w:uiPriority w:val="20"/>
    <w:qFormat/>
    <w:rsid w:val="001C0CD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CD4"/>
    <w:pPr>
      <w:spacing w:after="0" w:line="240" w:lineRule="auto"/>
    </w:pPr>
  </w:style>
  <w:style w:type="paragraph" w:styleId="BalloonText">
    <w:name w:val="Balloon Text"/>
    <w:basedOn w:val="Normal"/>
    <w:link w:val="BalloonTextChar"/>
    <w:uiPriority w:val="99"/>
    <w:semiHidden/>
    <w:unhideWhenUsed/>
    <w:rsid w:val="00032B21"/>
    <w:rPr>
      <w:rFonts w:ascii="Tahoma" w:hAnsi="Tahoma" w:cs="Tahoma"/>
      <w:sz w:val="16"/>
      <w:szCs w:val="16"/>
    </w:rPr>
  </w:style>
  <w:style w:type="character" w:customStyle="1" w:styleId="BalloonTextChar">
    <w:name w:val="Balloon Text Char"/>
    <w:basedOn w:val="DefaultParagraphFont"/>
    <w:link w:val="BalloonText"/>
    <w:uiPriority w:val="99"/>
    <w:semiHidden/>
    <w:rsid w:val="00032B21"/>
    <w:rPr>
      <w:rFonts w:ascii="Tahoma" w:eastAsia="Times New Roman" w:hAnsi="Tahoma" w:cs="Tahoma"/>
      <w:sz w:val="16"/>
      <w:szCs w:val="16"/>
    </w:rPr>
  </w:style>
  <w:style w:type="character" w:styleId="Hyperlink">
    <w:name w:val="Hyperlink"/>
    <w:basedOn w:val="DefaultParagraphFont"/>
    <w:uiPriority w:val="99"/>
    <w:semiHidden/>
    <w:unhideWhenUsed/>
    <w:rsid w:val="00032B21"/>
    <w:rPr>
      <w:color w:val="0000FF"/>
      <w:u w:val="single"/>
    </w:rPr>
  </w:style>
  <w:style w:type="character" w:styleId="Strong">
    <w:name w:val="Strong"/>
    <w:basedOn w:val="DefaultParagraphFont"/>
    <w:uiPriority w:val="22"/>
    <w:qFormat/>
    <w:rsid w:val="00032B21"/>
    <w:rPr>
      <w:b/>
      <w:bCs/>
    </w:rPr>
  </w:style>
  <w:style w:type="paragraph" w:styleId="NormalWeb">
    <w:name w:val="Normal (Web)"/>
    <w:basedOn w:val="Normal"/>
    <w:uiPriority w:val="99"/>
    <w:unhideWhenUsed/>
    <w:rsid w:val="001C0CD1"/>
    <w:pPr>
      <w:spacing w:before="100" w:beforeAutospacing="1" w:after="100" w:afterAutospacing="1"/>
    </w:pPr>
    <w:rPr>
      <w:rFonts w:eastAsiaTheme="minorHAnsi"/>
    </w:rPr>
  </w:style>
  <w:style w:type="character" w:styleId="Emphasis">
    <w:name w:val="Emphasis"/>
    <w:basedOn w:val="DefaultParagraphFont"/>
    <w:uiPriority w:val="20"/>
    <w:qFormat/>
    <w:rsid w:val="001C0C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20691">
      <w:bodyDiv w:val="1"/>
      <w:marLeft w:val="0"/>
      <w:marRight w:val="0"/>
      <w:marTop w:val="0"/>
      <w:marBottom w:val="0"/>
      <w:divBdr>
        <w:top w:val="none" w:sz="0" w:space="0" w:color="auto"/>
        <w:left w:val="none" w:sz="0" w:space="0" w:color="auto"/>
        <w:bottom w:val="none" w:sz="0" w:space="0" w:color="auto"/>
        <w:right w:val="none" w:sz="0" w:space="0" w:color="auto"/>
      </w:divBdr>
    </w:div>
    <w:div w:id="1280916462">
      <w:bodyDiv w:val="1"/>
      <w:marLeft w:val="0"/>
      <w:marRight w:val="0"/>
      <w:marTop w:val="0"/>
      <w:marBottom w:val="0"/>
      <w:divBdr>
        <w:top w:val="none" w:sz="0" w:space="0" w:color="auto"/>
        <w:left w:val="none" w:sz="0" w:space="0" w:color="auto"/>
        <w:bottom w:val="none" w:sz="0" w:space="0" w:color="auto"/>
        <w:right w:val="none" w:sz="0" w:space="0" w:color="auto"/>
      </w:divBdr>
    </w:div>
    <w:div w:id="16761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5621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Sally Z. Cohen</cp:lastModifiedBy>
  <cp:revision>2</cp:revision>
  <dcterms:created xsi:type="dcterms:W3CDTF">2017-11-07T04:56:00Z</dcterms:created>
  <dcterms:modified xsi:type="dcterms:W3CDTF">2017-11-07T04:56:00Z</dcterms:modified>
</cp:coreProperties>
</file>